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D2" w:rsidRPr="00BC0FEC" w:rsidRDefault="00397693" w:rsidP="00BC0FEC">
      <w:pPr>
        <w:jc w:val="center"/>
        <w:rPr>
          <w:b/>
        </w:rPr>
      </w:pPr>
      <w:r w:rsidRPr="00BC0FEC">
        <w:rPr>
          <w:b/>
        </w:rPr>
        <w:t>ALEJANDRO LARA ORELLANA</w:t>
      </w:r>
    </w:p>
    <w:p w:rsidR="00A5259E" w:rsidRPr="002530F1" w:rsidRDefault="00AC42EA" w:rsidP="00BC0FEC">
      <w:pPr>
        <w:jc w:val="center"/>
        <w:rPr>
          <w:b/>
        </w:rPr>
      </w:pPr>
      <w:hyperlink r:id="rId5" w:history="1">
        <w:r w:rsidR="00A5259E" w:rsidRPr="002530F1">
          <w:rPr>
            <w:rStyle w:val="Hipervnculo"/>
            <w:b/>
            <w:color w:val="auto"/>
            <w:u w:val="none"/>
          </w:rPr>
          <w:t>alej.lara.o@gmail.com</w:t>
        </w:r>
      </w:hyperlink>
    </w:p>
    <w:p w:rsidR="00A5259E" w:rsidRPr="00BC0FEC" w:rsidRDefault="00A5259E" w:rsidP="00BC0FEC">
      <w:pPr>
        <w:jc w:val="center"/>
        <w:rPr>
          <w:b/>
        </w:rPr>
      </w:pPr>
      <w:r w:rsidRPr="00BC0FEC">
        <w:rPr>
          <w:b/>
        </w:rPr>
        <w:t>+56 9 92267613</w:t>
      </w:r>
    </w:p>
    <w:p w:rsidR="00E7249D" w:rsidRDefault="00BC5EC4" w:rsidP="00BC0FEC">
      <w:pPr>
        <w:jc w:val="center"/>
        <w:rPr>
          <w:b/>
        </w:rPr>
      </w:pPr>
      <w:r>
        <w:rPr>
          <w:b/>
        </w:rPr>
        <w:t>MARKETING Y PUBLICIDAD INDUSTRIAL</w:t>
      </w:r>
    </w:p>
    <w:p w:rsidR="00A51F80" w:rsidRDefault="00397693" w:rsidP="00A51F80">
      <w:pPr>
        <w:jc w:val="center"/>
      </w:pPr>
      <w:r>
        <w:t>P</w:t>
      </w:r>
      <w:r w:rsidR="00A5259E">
        <w:t>ublicista profesional</w:t>
      </w:r>
      <w:r w:rsidR="00976EBA">
        <w:t>, proactivo, gran capacidad de organización</w:t>
      </w:r>
      <w:r w:rsidR="008826C6">
        <w:t xml:space="preserve"> y trabajo en equipo</w:t>
      </w:r>
      <w:r w:rsidR="00976EBA">
        <w:t xml:space="preserve">, </w:t>
      </w:r>
      <w:r w:rsidR="00A5259E">
        <w:t xml:space="preserve">con </w:t>
      </w:r>
      <w:r w:rsidR="004C3C0C">
        <w:t>vasta</w:t>
      </w:r>
      <w:r w:rsidR="00BC0FEC">
        <w:t xml:space="preserve"> e</w:t>
      </w:r>
      <w:r w:rsidR="00A5259E">
        <w:t>xperiencia en Marketing Industrial</w:t>
      </w:r>
      <w:r w:rsidR="00D60E20">
        <w:t xml:space="preserve">, </w:t>
      </w:r>
      <w:r w:rsidR="00BC5EC4">
        <w:t xml:space="preserve">planificación, </w:t>
      </w:r>
      <w:r w:rsidR="00D60E20">
        <w:t>campañas,</w:t>
      </w:r>
      <w:r w:rsidR="00BC5EC4">
        <w:t xml:space="preserve"> marketing relacional</w:t>
      </w:r>
      <w:r w:rsidR="00BC0FEC">
        <w:t xml:space="preserve">. </w:t>
      </w:r>
      <w:r w:rsidR="00976EBA">
        <w:t>Enfocado a la calidad y satisfacción del cliente, abierto al</w:t>
      </w:r>
      <w:r w:rsidR="008826C6">
        <w:t xml:space="preserve"> </w:t>
      </w:r>
      <w:r w:rsidR="00976EBA">
        <w:t>cambio</w:t>
      </w:r>
      <w:r w:rsidR="00FA38CA">
        <w:t xml:space="preserve"> y</w:t>
      </w:r>
      <w:r w:rsidR="00976EBA">
        <w:t xml:space="preserve"> empeñado en mantener altos estándar</w:t>
      </w:r>
      <w:r w:rsidR="008826C6">
        <w:t>e</w:t>
      </w:r>
      <w:r w:rsidR="00976EBA">
        <w:t>s de calidad</w:t>
      </w:r>
      <w:r w:rsidR="008826C6">
        <w:t>.</w:t>
      </w:r>
    </w:p>
    <w:p w:rsidR="00D60E20" w:rsidRDefault="00D60E20" w:rsidP="00A51F80">
      <w:pPr>
        <w:jc w:val="center"/>
      </w:pPr>
    </w:p>
    <w:p w:rsidR="009B4EBE" w:rsidRDefault="00A5259E" w:rsidP="009B4EBE">
      <w:r w:rsidRPr="009B4EBE">
        <w:rPr>
          <w:b/>
        </w:rPr>
        <w:t>2015</w:t>
      </w:r>
      <w:r w:rsidR="00D21B6F">
        <w:rPr>
          <w:b/>
        </w:rPr>
        <w:t xml:space="preserve"> </w:t>
      </w:r>
      <w:r w:rsidRPr="009B4EBE">
        <w:rPr>
          <w:b/>
        </w:rPr>
        <w:t>-</w:t>
      </w:r>
      <w:r w:rsidR="005D1EAA">
        <w:rPr>
          <w:b/>
        </w:rPr>
        <w:t xml:space="preserve"> </w:t>
      </w:r>
      <w:r w:rsidRPr="009B4EBE">
        <w:rPr>
          <w:b/>
        </w:rPr>
        <w:t>2001:</w:t>
      </w:r>
      <w:r>
        <w:t xml:space="preserve"> </w:t>
      </w:r>
    </w:p>
    <w:p w:rsidR="009B4EBE" w:rsidRDefault="009B4EBE" w:rsidP="009B4EBE">
      <w:r w:rsidRPr="00BC0FEC">
        <w:rPr>
          <w:b/>
        </w:rPr>
        <w:t>CODELPA CHILE S.A.</w:t>
      </w:r>
      <w:r>
        <w:t xml:space="preserve"> Grupo </w:t>
      </w:r>
      <w:r w:rsidR="008826C6">
        <w:t xml:space="preserve">de fábricas y marcas de pinturas </w:t>
      </w:r>
      <w:r>
        <w:t xml:space="preserve">formado por </w:t>
      </w:r>
      <w:proofErr w:type="spellStart"/>
      <w:r>
        <w:t>Ceresita</w:t>
      </w:r>
      <w:proofErr w:type="spellEnd"/>
      <w:r>
        <w:t xml:space="preserve">, Sipa, </w:t>
      </w:r>
      <w:proofErr w:type="spellStart"/>
      <w:r>
        <w:t>Soquina</w:t>
      </w:r>
      <w:proofErr w:type="spellEnd"/>
      <w:r>
        <w:t xml:space="preserve">, </w:t>
      </w:r>
      <w:proofErr w:type="spellStart"/>
      <w:r>
        <w:t>Chilcorrofin</w:t>
      </w:r>
      <w:proofErr w:type="spellEnd"/>
      <w:r>
        <w:t xml:space="preserve"> y </w:t>
      </w:r>
      <w:proofErr w:type="spellStart"/>
      <w:r>
        <w:t>Jotun</w:t>
      </w:r>
      <w:proofErr w:type="spellEnd"/>
      <w:r>
        <w:t>.</w:t>
      </w:r>
    </w:p>
    <w:p w:rsidR="00BC0FEC" w:rsidRDefault="009B4EBE" w:rsidP="009B4EBE">
      <w:pPr>
        <w:rPr>
          <w:b/>
        </w:rPr>
      </w:pPr>
      <w:r w:rsidRPr="00BC0FEC">
        <w:rPr>
          <w:b/>
        </w:rPr>
        <w:t>Jefe de Marketing</w:t>
      </w:r>
    </w:p>
    <w:p w:rsidR="00C36C9C" w:rsidRPr="0041276B" w:rsidRDefault="00DA2CA5" w:rsidP="009B4EBE">
      <w:pPr>
        <w:rPr>
          <w:b/>
        </w:rPr>
      </w:pPr>
      <w:r w:rsidRPr="0041276B">
        <w:rPr>
          <w:b/>
        </w:rPr>
        <w:t>Responsable de</w:t>
      </w:r>
      <w:r>
        <w:rPr>
          <w:b/>
        </w:rPr>
        <w:t xml:space="preserve"> </w:t>
      </w:r>
      <w:r w:rsidRPr="0041276B">
        <w:rPr>
          <w:b/>
        </w:rPr>
        <w:t>plan</w:t>
      </w:r>
      <w:r>
        <w:rPr>
          <w:b/>
        </w:rPr>
        <w:t>, ad</w:t>
      </w:r>
      <w:r w:rsidRPr="0041276B">
        <w:rPr>
          <w:b/>
        </w:rPr>
        <w:t xml:space="preserve">ministración de presupuesto y supervisión de agencias creativas y digitales. </w:t>
      </w:r>
      <w:r>
        <w:rPr>
          <w:b/>
        </w:rPr>
        <w:t>Desarrollo</w:t>
      </w:r>
      <w:r w:rsidRPr="0041276B">
        <w:rPr>
          <w:b/>
        </w:rPr>
        <w:t xml:space="preserve"> y lanzamiento de </w:t>
      </w:r>
      <w:r>
        <w:rPr>
          <w:b/>
        </w:rPr>
        <w:t xml:space="preserve">nueva línea de </w:t>
      </w:r>
      <w:r w:rsidRPr="0041276B">
        <w:rPr>
          <w:b/>
        </w:rPr>
        <w:t>productos. Campañas</w:t>
      </w:r>
      <w:r>
        <w:rPr>
          <w:b/>
        </w:rPr>
        <w:t xml:space="preserve"> </w:t>
      </w:r>
      <w:r w:rsidRPr="0041276B">
        <w:rPr>
          <w:rFonts w:eastAsia="Times New Roman" w:cs="Arial"/>
          <w:b/>
          <w:lang w:val="es-ES" w:eastAsia="es-CL"/>
        </w:rPr>
        <w:t>de MKT Industrial (Construcción, Minería)</w:t>
      </w:r>
      <w:r w:rsidRPr="0041276B">
        <w:rPr>
          <w:b/>
        </w:rPr>
        <w:t xml:space="preserve">, </w:t>
      </w:r>
      <w:r w:rsidRPr="0041276B">
        <w:rPr>
          <w:rFonts w:eastAsia="Times New Roman" w:cs="Arial"/>
          <w:b/>
          <w:lang w:val="es-ES" w:eastAsia="es-CL"/>
        </w:rPr>
        <w:t xml:space="preserve">campañas </w:t>
      </w:r>
      <w:r>
        <w:rPr>
          <w:rFonts w:eastAsia="Times New Roman" w:cs="Arial"/>
          <w:b/>
          <w:lang w:val="es-ES" w:eastAsia="es-CL"/>
        </w:rPr>
        <w:t xml:space="preserve">de marketing directo, </w:t>
      </w:r>
      <w:r w:rsidRPr="0041276B">
        <w:rPr>
          <w:b/>
        </w:rPr>
        <w:t>análisis de estudios de mercado</w:t>
      </w:r>
      <w:r>
        <w:rPr>
          <w:b/>
        </w:rPr>
        <w:t xml:space="preserve">, </w:t>
      </w:r>
      <w:r w:rsidRPr="00ED743A">
        <w:rPr>
          <w:rFonts w:eastAsia="Times New Roman" w:cs="Arial"/>
          <w:b/>
          <w:lang w:val="es-ES" w:eastAsia="es-CL"/>
        </w:rPr>
        <w:t>estrategias de segmentación de negocios</w:t>
      </w:r>
      <w:r>
        <w:rPr>
          <w:rFonts w:eastAsia="Times New Roman" w:cs="Arial"/>
          <w:b/>
          <w:lang w:val="es-ES" w:eastAsia="es-CL"/>
        </w:rPr>
        <w:t xml:space="preserve"> destinadas a la detección de </w:t>
      </w:r>
      <w:r w:rsidRPr="00ED743A">
        <w:rPr>
          <w:rFonts w:eastAsia="Times New Roman" w:cs="Arial"/>
          <w:b/>
          <w:lang w:val="es-ES" w:eastAsia="es-CL"/>
        </w:rPr>
        <w:t>necesidades</w:t>
      </w:r>
      <w:r>
        <w:rPr>
          <w:rFonts w:eastAsia="Times New Roman" w:cs="Arial"/>
          <w:b/>
          <w:lang w:val="es-ES" w:eastAsia="es-CL"/>
        </w:rPr>
        <w:t>.</w:t>
      </w:r>
      <w:r>
        <w:rPr>
          <w:rFonts w:ascii="Arial" w:eastAsia="Times New Roman" w:hAnsi="Arial" w:cs="Arial"/>
          <w:sz w:val="24"/>
          <w:szCs w:val="24"/>
          <w:lang w:val="es-ES" w:eastAsia="es-CL"/>
        </w:rPr>
        <w:t xml:space="preserve"> </w:t>
      </w:r>
      <w:r w:rsidR="009D3CD9" w:rsidRPr="0041276B">
        <w:rPr>
          <w:b/>
        </w:rPr>
        <w:t xml:space="preserve">Participación </w:t>
      </w:r>
      <w:r w:rsidR="0041276B" w:rsidRPr="0041276B">
        <w:rPr>
          <w:b/>
        </w:rPr>
        <w:t>(20</w:t>
      </w:r>
      <w:r w:rsidR="001F03CD">
        <w:rPr>
          <w:b/>
        </w:rPr>
        <w:t>12</w:t>
      </w:r>
      <w:r w:rsidR="0041276B" w:rsidRPr="0041276B">
        <w:rPr>
          <w:b/>
        </w:rPr>
        <w:t>-201</w:t>
      </w:r>
      <w:r w:rsidR="001F03CD">
        <w:rPr>
          <w:b/>
        </w:rPr>
        <w:t>1</w:t>
      </w:r>
      <w:r w:rsidR="0041276B" w:rsidRPr="0041276B">
        <w:rPr>
          <w:b/>
        </w:rPr>
        <w:t xml:space="preserve">) </w:t>
      </w:r>
      <w:r w:rsidR="009D3CD9" w:rsidRPr="0041276B">
        <w:rPr>
          <w:b/>
        </w:rPr>
        <w:t xml:space="preserve">en </w:t>
      </w:r>
      <w:r w:rsidR="0041276B" w:rsidRPr="0041276B">
        <w:rPr>
          <w:b/>
        </w:rPr>
        <w:t>Comité DS 78</w:t>
      </w:r>
      <w:r w:rsidR="009D3CD9" w:rsidRPr="0041276B">
        <w:rPr>
          <w:b/>
        </w:rPr>
        <w:t xml:space="preserve"> de Asociación de Industriales Químicos de Chile ASIQUIM</w:t>
      </w:r>
      <w:r w:rsidR="0041276B" w:rsidRPr="0041276B">
        <w:rPr>
          <w:b/>
        </w:rPr>
        <w:t xml:space="preserve"> para elaboración de contrapropuesta etiquetado para Ministerio de Salud en referencia a Decreto Supremo 78</w:t>
      </w:r>
      <w:r w:rsidR="0041276B">
        <w:rPr>
          <w:b/>
        </w:rPr>
        <w:t xml:space="preserve">, </w:t>
      </w:r>
      <w:r w:rsidR="0041276B" w:rsidRPr="0041276B">
        <w:rPr>
          <w:b/>
        </w:rPr>
        <w:t xml:space="preserve"> que regula alm</w:t>
      </w:r>
      <w:r w:rsidR="0041276B">
        <w:rPr>
          <w:b/>
        </w:rPr>
        <w:t>a</w:t>
      </w:r>
      <w:r w:rsidR="0041276B" w:rsidRPr="0041276B">
        <w:rPr>
          <w:b/>
        </w:rPr>
        <w:t xml:space="preserve">cenamiento y manejo de sustancias </w:t>
      </w:r>
      <w:r w:rsidR="0041276B">
        <w:rPr>
          <w:b/>
        </w:rPr>
        <w:t>inflamables, categoría en la que se clasifican pinturas base solvente y diluyentes.</w:t>
      </w:r>
      <w:r w:rsidR="0041276B" w:rsidRPr="0041276B">
        <w:rPr>
          <w:b/>
        </w:rPr>
        <w:t xml:space="preserve"> </w:t>
      </w:r>
    </w:p>
    <w:p w:rsidR="002530F1" w:rsidRDefault="009B4EBE" w:rsidP="00BC12FD">
      <w:r w:rsidRPr="00BC0FEC">
        <w:rPr>
          <w:b/>
        </w:rPr>
        <w:t>Fidelización</w:t>
      </w:r>
      <w:r w:rsidR="00FA38CA">
        <w:rPr>
          <w:b/>
        </w:rPr>
        <w:t>:</w:t>
      </w:r>
      <w:r>
        <w:t xml:space="preserve"> </w:t>
      </w:r>
      <w:r w:rsidR="00C10A96">
        <w:t>Liderazgo de programas de fidelización, responsable de</w:t>
      </w:r>
      <w:r w:rsidR="00BC0FEC">
        <w:t xml:space="preserve"> </w:t>
      </w:r>
      <w:r>
        <w:t xml:space="preserve">Club del Pintor, Círculo de Especialistas </w:t>
      </w:r>
      <w:proofErr w:type="spellStart"/>
      <w:r>
        <w:t>Sodimac</w:t>
      </w:r>
      <w:proofErr w:type="spellEnd"/>
      <w:r>
        <w:t>,</w:t>
      </w:r>
      <w:r w:rsidR="004C096A">
        <w:t xml:space="preserve"> Plan Ferretero. </w:t>
      </w:r>
      <w:r w:rsidR="006309EB">
        <w:t>Bases de Datos</w:t>
      </w:r>
      <w:r w:rsidR="00C10A96">
        <w:t xml:space="preserve"> </w:t>
      </w:r>
      <w:r w:rsidR="006309EB">
        <w:t>de Especialistas</w:t>
      </w:r>
      <w:r w:rsidR="00AB6CF9">
        <w:t xml:space="preserve"> con importante</w:t>
      </w:r>
      <w:r w:rsidR="00AD7A33">
        <w:t>s logros de crecimiento</w:t>
      </w:r>
      <w:r w:rsidR="00AB6CF9">
        <w:t xml:space="preserve"> de los registros</w:t>
      </w:r>
      <w:r w:rsidR="006309EB">
        <w:t xml:space="preserve">, </w:t>
      </w:r>
      <w:proofErr w:type="spellStart"/>
      <w:r w:rsidR="006309EB">
        <w:t>Influenciadores</w:t>
      </w:r>
      <w:proofErr w:type="spellEnd"/>
      <w:r w:rsidR="00C10A96">
        <w:t xml:space="preserve">, </w:t>
      </w:r>
      <w:r w:rsidR="006309EB">
        <w:t>Especificadores</w:t>
      </w:r>
      <w:r w:rsidR="00C10A96">
        <w:t xml:space="preserve"> y seguimiento de indicadores</w:t>
      </w:r>
      <w:r w:rsidR="006309EB">
        <w:t xml:space="preserve">. </w:t>
      </w:r>
      <w:r w:rsidR="004C096A">
        <w:t xml:space="preserve">Establecimiento de convenios </w:t>
      </w:r>
      <w:r w:rsidR="00FA38CA">
        <w:t xml:space="preserve">y desarrollo de actividades </w:t>
      </w:r>
      <w:r w:rsidR="004C096A">
        <w:t xml:space="preserve">con </w:t>
      </w:r>
      <w:r w:rsidR="00FA38CA">
        <w:t xml:space="preserve">instituciones Públicas y Privadas del rubro de la Construcción, </w:t>
      </w:r>
      <w:r w:rsidR="004C096A">
        <w:t>Colegio de Arquitectos, AOA</w:t>
      </w:r>
      <w:r w:rsidR="00FA38CA">
        <w:t>, MOP, MINVU, Universidades, entre otras.</w:t>
      </w:r>
      <w:r w:rsidR="00BC12FD">
        <w:t xml:space="preserve"> Generación de campañas</w:t>
      </w:r>
      <w:r w:rsidR="005D08CB">
        <w:t xml:space="preserve">, </w:t>
      </w:r>
      <w:r w:rsidR="00BC12FD">
        <w:t>e-mail marketing, desarrollo de material gráfico y audiovisual dirigido a los diferentes grupos objetivos (</w:t>
      </w:r>
      <w:proofErr w:type="spellStart"/>
      <w:r w:rsidR="00BC12FD">
        <w:t>Brochure</w:t>
      </w:r>
      <w:proofErr w:type="spellEnd"/>
      <w:r w:rsidR="00BC12FD">
        <w:t>, textos, videos</w:t>
      </w:r>
      <w:r w:rsidR="00A51F80">
        <w:t xml:space="preserve">, material pop, </w:t>
      </w:r>
      <w:proofErr w:type="spellStart"/>
      <w:r w:rsidR="00A51F80">
        <w:t>merchandising</w:t>
      </w:r>
      <w:proofErr w:type="spellEnd"/>
      <w:r w:rsidR="00BC12FD">
        <w:t>). Preparaci</w:t>
      </w:r>
      <w:r w:rsidR="00706378">
        <w:t>ones</w:t>
      </w:r>
      <w:r w:rsidR="00BC12FD">
        <w:t xml:space="preserve"> de </w:t>
      </w:r>
      <w:proofErr w:type="spellStart"/>
      <w:r w:rsidR="00BC12FD">
        <w:t>brief</w:t>
      </w:r>
      <w:proofErr w:type="spellEnd"/>
      <w:r w:rsidR="00BC12FD">
        <w:t xml:space="preserve"> y supervis</w:t>
      </w:r>
      <w:r w:rsidR="00706378">
        <w:t xml:space="preserve">ión a </w:t>
      </w:r>
      <w:r w:rsidR="00BC12FD">
        <w:t xml:space="preserve">agencia digital y </w:t>
      </w:r>
      <w:r w:rsidR="00706378">
        <w:t xml:space="preserve">a agencia </w:t>
      </w:r>
      <w:r w:rsidR="00BC12FD">
        <w:t>creativa para el mejor logro de los resultados.</w:t>
      </w:r>
      <w:r w:rsidR="002530F1">
        <w:t xml:space="preserve"> </w:t>
      </w:r>
    </w:p>
    <w:p w:rsidR="00CE4AA7" w:rsidRDefault="009B4EBE" w:rsidP="009B4EBE">
      <w:bookmarkStart w:id="0" w:name="_GoBack"/>
      <w:bookmarkEnd w:id="0"/>
      <w:r w:rsidRPr="004C096A">
        <w:rPr>
          <w:b/>
        </w:rPr>
        <w:t>Capacitación</w:t>
      </w:r>
      <w:r w:rsidR="00FA38CA">
        <w:rPr>
          <w:b/>
        </w:rPr>
        <w:t>:</w:t>
      </w:r>
      <w:r>
        <w:t xml:space="preserve"> </w:t>
      </w:r>
      <w:r w:rsidR="006406FD">
        <w:t>A cargo</w:t>
      </w:r>
      <w:r w:rsidR="004C096A">
        <w:t xml:space="preserve"> de clases, charlas </w:t>
      </w:r>
      <w:r w:rsidR="005D1EAA">
        <w:t xml:space="preserve">y </w:t>
      </w:r>
      <w:r w:rsidR="004C096A">
        <w:t>sem</w:t>
      </w:r>
      <w:r>
        <w:t>in</w:t>
      </w:r>
      <w:r w:rsidR="004C096A">
        <w:t>arios para Arquitectos, Ingenieros, Constructores Civiles, Contratistas, Pin</w:t>
      </w:r>
      <w:r>
        <w:t xml:space="preserve">tores, </w:t>
      </w:r>
      <w:r w:rsidR="004C096A">
        <w:t>M</w:t>
      </w:r>
      <w:r>
        <w:t xml:space="preserve">aestros, </w:t>
      </w:r>
      <w:r w:rsidR="005D1EAA">
        <w:t>D</w:t>
      </w:r>
      <w:r w:rsidR="004C096A">
        <w:t>ependientes de Grandes Superficies, Cadenas Ferreteras y Ferreterías Independientes</w:t>
      </w:r>
      <w:r w:rsidR="00CE4AA7">
        <w:t>.</w:t>
      </w:r>
    </w:p>
    <w:p w:rsidR="00B57C35" w:rsidRDefault="009B4EBE" w:rsidP="00E963EC">
      <w:r w:rsidRPr="00BC0FEC">
        <w:rPr>
          <w:b/>
        </w:rPr>
        <w:t>Ferias</w:t>
      </w:r>
      <w:r w:rsidR="00FA38CA">
        <w:rPr>
          <w:b/>
        </w:rPr>
        <w:t>:</w:t>
      </w:r>
      <w:r w:rsidR="00FA38CA" w:rsidRPr="00FA38CA">
        <w:t xml:space="preserve"> </w:t>
      </w:r>
      <w:r w:rsidR="00C10A96">
        <w:t>Responsable</w:t>
      </w:r>
      <w:r w:rsidR="00BC0FEC">
        <w:t xml:space="preserve"> de organización, planificación, propuestas de stand, contratación de proveedores</w:t>
      </w:r>
      <w:r>
        <w:t xml:space="preserve"> </w:t>
      </w:r>
      <w:r w:rsidR="00FA38CA">
        <w:t>para</w:t>
      </w:r>
      <w:r>
        <w:t xml:space="preserve"> Ferias de </w:t>
      </w:r>
      <w:r w:rsidR="00C10A96">
        <w:t xml:space="preserve">Negocios </w:t>
      </w:r>
      <w:proofErr w:type="spellStart"/>
      <w:r w:rsidR="000D035F">
        <w:t>Expoferretera</w:t>
      </w:r>
      <w:proofErr w:type="spellEnd"/>
      <w:r w:rsidR="000D035F">
        <w:t xml:space="preserve"> </w:t>
      </w:r>
      <w:proofErr w:type="spellStart"/>
      <w:r w:rsidR="000D035F">
        <w:t>Chilemat</w:t>
      </w:r>
      <w:proofErr w:type="spellEnd"/>
      <w:r w:rsidR="000D035F">
        <w:t xml:space="preserve">, FDN MTS, Ferias de </w:t>
      </w:r>
      <w:r>
        <w:t>Capacitaci</w:t>
      </w:r>
      <w:r w:rsidR="00FA38CA">
        <w:t>ó</w:t>
      </w:r>
      <w:r>
        <w:t>n Especi</w:t>
      </w:r>
      <w:r w:rsidR="00FA38CA">
        <w:t>a</w:t>
      </w:r>
      <w:r>
        <w:t xml:space="preserve">listas </w:t>
      </w:r>
      <w:proofErr w:type="spellStart"/>
      <w:r>
        <w:t>Sodimac</w:t>
      </w:r>
      <w:proofErr w:type="spellEnd"/>
      <w:r>
        <w:t xml:space="preserve">, </w:t>
      </w:r>
      <w:r w:rsidR="000D035F">
        <w:t>además</w:t>
      </w:r>
      <w:r>
        <w:t xml:space="preserve"> EDIFICA, EX</w:t>
      </w:r>
      <w:r w:rsidR="00BC0FEC">
        <w:t>POMIN, EXPOCORMA, AQUASUR</w:t>
      </w:r>
      <w:r w:rsidR="000D035F">
        <w:t>, entre otras.</w:t>
      </w:r>
    </w:p>
    <w:p w:rsidR="00E963EC" w:rsidRDefault="00E963EC" w:rsidP="00E963EC">
      <w:pPr>
        <w:rPr>
          <w:b/>
        </w:rPr>
      </w:pPr>
      <w:r>
        <w:rPr>
          <w:b/>
        </w:rPr>
        <w:lastRenderedPageBreak/>
        <w:t xml:space="preserve">Clínicas: </w:t>
      </w:r>
      <w:r w:rsidR="006406FD">
        <w:t>Responsable</w:t>
      </w:r>
      <w:r w:rsidRPr="004C096A">
        <w:t xml:space="preserve"> de </w:t>
      </w:r>
      <w:r>
        <w:t xml:space="preserve">organización, planificación y supervisión de actividades tales como aplicación de productos y entrega de material técnico en puntos de venta. </w:t>
      </w:r>
      <w:r>
        <w:rPr>
          <w:b/>
        </w:rPr>
        <w:t xml:space="preserve"> </w:t>
      </w:r>
    </w:p>
    <w:p w:rsidR="00BC0FEC" w:rsidRDefault="00BC0FEC" w:rsidP="009B4EBE">
      <w:r w:rsidRPr="004C096A">
        <w:rPr>
          <w:b/>
        </w:rPr>
        <w:t>Asistencia Técnica Comercial</w:t>
      </w:r>
      <w:r w:rsidR="00B64857">
        <w:rPr>
          <w:b/>
        </w:rPr>
        <w:t>:</w:t>
      </w:r>
      <w:r>
        <w:t xml:space="preserve"> </w:t>
      </w:r>
      <w:r w:rsidR="006406FD">
        <w:t>A</w:t>
      </w:r>
      <w:r>
        <w:t xml:space="preserve"> cargo de </w:t>
      </w:r>
      <w:r w:rsidR="00B64857">
        <w:t xml:space="preserve">los </w:t>
      </w:r>
      <w:r>
        <w:t xml:space="preserve">asesores técnicos </w:t>
      </w:r>
      <w:r w:rsidR="009040E8">
        <w:t xml:space="preserve">en obra </w:t>
      </w:r>
      <w:r>
        <w:t xml:space="preserve">para la </w:t>
      </w:r>
      <w:r w:rsidR="006406FD">
        <w:t xml:space="preserve">asistencia preventa y postventa, </w:t>
      </w:r>
      <w:r>
        <w:t xml:space="preserve">especificación </w:t>
      </w:r>
      <w:r w:rsidR="006406FD">
        <w:t xml:space="preserve">técnica </w:t>
      </w:r>
      <w:r>
        <w:t>y reclamos.</w:t>
      </w:r>
    </w:p>
    <w:p w:rsidR="005D1EAA" w:rsidRDefault="005D1EAA" w:rsidP="005D1EAA">
      <w:r w:rsidRPr="005D1EAA">
        <w:rPr>
          <w:b/>
        </w:rPr>
        <w:t>Línea 800 y Asistencia Técnica vía web:</w:t>
      </w:r>
      <w:r>
        <w:t xml:space="preserve"> </w:t>
      </w:r>
      <w:r w:rsidR="002E29A2">
        <w:t>Responsable</w:t>
      </w:r>
      <w:r>
        <w:t xml:space="preserve"> de la supervisión y control del servicio de asesoría técnica al cliente preventa y postventa entregado a través de línea telefónica e Internet.</w:t>
      </w:r>
    </w:p>
    <w:p w:rsidR="002530F1" w:rsidRDefault="007168BD" w:rsidP="009B4EBE">
      <w:r w:rsidRPr="007168BD">
        <w:rPr>
          <w:b/>
        </w:rPr>
        <w:t>Sitios Web</w:t>
      </w:r>
      <w:r w:rsidR="00B64857">
        <w:rPr>
          <w:b/>
        </w:rPr>
        <w:t>:</w:t>
      </w:r>
      <w:r>
        <w:t xml:space="preserve"> </w:t>
      </w:r>
      <w:r w:rsidR="00E963EC">
        <w:t xml:space="preserve">Responsable </w:t>
      </w:r>
      <w:r>
        <w:t>de la supervisión, revisión</w:t>
      </w:r>
      <w:r w:rsidR="00B64857">
        <w:t xml:space="preserve"> </w:t>
      </w:r>
      <w:r>
        <w:t>y relación con las agencias administradoras de los sitios</w:t>
      </w:r>
      <w:r w:rsidR="00E963EC">
        <w:t xml:space="preserve"> </w:t>
      </w:r>
      <w:proofErr w:type="spellStart"/>
      <w:r w:rsidR="00E963EC">
        <w:t>Ceresita</w:t>
      </w:r>
      <w:proofErr w:type="spellEnd"/>
      <w:r w:rsidR="00E963EC">
        <w:t xml:space="preserve">, Sipa, </w:t>
      </w:r>
      <w:proofErr w:type="spellStart"/>
      <w:r w:rsidR="00E963EC">
        <w:t>Soquina</w:t>
      </w:r>
      <w:proofErr w:type="spellEnd"/>
      <w:r w:rsidR="00E963EC">
        <w:t xml:space="preserve"> y </w:t>
      </w:r>
      <w:proofErr w:type="spellStart"/>
      <w:r w:rsidR="00E963EC">
        <w:t>Chilcorrofin</w:t>
      </w:r>
      <w:proofErr w:type="spellEnd"/>
      <w:r w:rsidR="00E963EC">
        <w:t>.</w:t>
      </w:r>
    </w:p>
    <w:p w:rsidR="00E963EC" w:rsidRDefault="002E29A2" w:rsidP="009B4EBE">
      <w:r>
        <w:rPr>
          <w:b/>
        </w:rPr>
        <w:t>E</w:t>
      </w:r>
      <w:r w:rsidR="00E963EC" w:rsidRPr="004C096A">
        <w:rPr>
          <w:b/>
        </w:rPr>
        <w:t>ventos</w:t>
      </w:r>
      <w:r w:rsidR="00E963EC">
        <w:rPr>
          <w:b/>
        </w:rPr>
        <w:t>:</w:t>
      </w:r>
      <w:r w:rsidR="00E963EC">
        <w:t xml:space="preserve"> </w:t>
      </w:r>
      <w:r>
        <w:t>A</w:t>
      </w:r>
      <w:r w:rsidR="00E963EC">
        <w:t xml:space="preserve"> cargo de la organización, planificación y proveedores para la realización de eventos con clientes tales como</w:t>
      </w:r>
      <w:r w:rsidR="0084765B">
        <w:t>: seminarios, convenciones, charlas, cenas para</w:t>
      </w:r>
      <w:r w:rsidR="00E963EC">
        <w:t xml:space="preserve"> constructoras, distribuidores, arquitectos, </w:t>
      </w:r>
      <w:r w:rsidR="00C25856">
        <w:t xml:space="preserve">contratistas, pintores, </w:t>
      </w:r>
      <w:r w:rsidR="00E963EC">
        <w:t>entre otros.</w:t>
      </w:r>
    </w:p>
    <w:p w:rsidR="00047017" w:rsidRDefault="00047017" w:rsidP="009B4EBE">
      <w:pPr>
        <w:rPr>
          <w:b/>
        </w:rPr>
      </w:pPr>
    </w:p>
    <w:p w:rsidR="007168BD" w:rsidRPr="007168BD" w:rsidRDefault="007168BD" w:rsidP="009B4EBE">
      <w:pPr>
        <w:rPr>
          <w:b/>
        </w:rPr>
      </w:pPr>
      <w:r w:rsidRPr="007168BD">
        <w:rPr>
          <w:b/>
        </w:rPr>
        <w:t xml:space="preserve">2001 - </w:t>
      </w:r>
      <w:r w:rsidR="008826C6">
        <w:rPr>
          <w:b/>
        </w:rPr>
        <w:t>1998</w:t>
      </w:r>
    </w:p>
    <w:p w:rsidR="00FE700D" w:rsidRPr="007168BD" w:rsidRDefault="00FE700D" w:rsidP="00FE700D">
      <w:pPr>
        <w:rPr>
          <w:b/>
        </w:rPr>
      </w:pPr>
      <w:r w:rsidRPr="007168BD">
        <w:rPr>
          <w:b/>
        </w:rPr>
        <w:t xml:space="preserve">Ejecutivo de </w:t>
      </w:r>
      <w:r>
        <w:rPr>
          <w:b/>
        </w:rPr>
        <w:t>Cuentas y</w:t>
      </w:r>
      <w:r w:rsidRPr="007168BD">
        <w:rPr>
          <w:b/>
        </w:rPr>
        <w:t xml:space="preserve"> </w:t>
      </w:r>
      <w:r>
        <w:rPr>
          <w:b/>
        </w:rPr>
        <w:t>Marketing</w:t>
      </w:r>
    </w:p>
    <w:p w:rsidR="007168BD" w:rsidRDefault="00FE700D" w:rsidP="009B4EBE">
      <w:r>
        <w:t xml:space="preserve">MTM Agencia de Marketing Inmobiliario, cuentas inmobiliarias y constructoras a cargo: </w:t>
      </w:r>
      <w:proofErr w:type="spellStart"/>
      <w:r>
        <w:t>Danacorp</w:t>
      </w:r>
      <w:proofErr w:type="spellEnd"/>
      <w:r>
        <w:t xml:space="preserve">, Guzmán y Larraín, </w:t>
      </w:r>
      <w:proofErr w:type="spellStart"/>
      <w:r>
        <w:t>Stichkin</w:t>
      </w:r>
      <w:proofErr w:type="spellEnd"/>
      <w:r>
        <w:t>.</w:t>
      </w:r>
    </w:p>
    <w:p w:rsidR="00047017" w:rsidRDefault="00047017" w:rsidP="009B4EBE">
      <w:pPr>
        <w:rPr>
          <w:b/>
        </w:rPr>
      </w:pPr>
    </w:p>
    <w:p w:rsidR="008B6809" w:rsidRPr="008B6809" w:rsidRDefault="008B6809" w:rsidP="009B4EBE">
      <w:pPr>
        <w:rPr>
          <w:b/>
        </w:rPr>
      </w:pPr>
      <w:r w:rsidRPr="008B6809">
        <w:rPr>
          <w:b/>
        </w:rPr>
        <w:t>199</w:t>
      </w:r>
      <w:r w:rsidR="008826C6">
        <w:rPr>
          <w:b/>
        </w:rPr>
        <w:t>7</w:t>
      </w:r>
      <w:r w:rsidRPr="008B6809">
        <w:rPr>
          <w:b/>
        </w:rPr>
        <w:t xml:space="preserve"> – 1993 </w:t>
      </w:r>
    </w:p>
    <w:p w:rsidR="00F14E02" w:rsidRPr="008B6809" w:rsidRDefault="00F14E02" w:rsidP="00F14E02">
      <w:pPr>
        <w:rPr>
          <w:b/>
        </w:rPr>
      </w:pPr>
      <w:r w:rsidRPr="008B6809">
        <w:rPr>
          <w:b/>
        </w:rPr>
        <w:t xml:space="preserve">Marketing </w:t>
      </w:r>
      <w:proofErr w:type="spellStart"/>
      <w:r w:rsidRPr="008B6809">
        <w:rPr>
          <w:b/>
        </w:rPr>
        <w:t>Planner</w:t>
      </w:r>
      <w:proofErr w:type="spellEnd"/>
      <w:r w:rsidRPr="008B6809">
        <w:rPr>
          <w:b/>
        </w:rPr>
        <w:t xml:space="preserve"> y Creativo</w:t>
      </w:r>
    </w:p>
    <w:p w:rsidR="00F14E02" w:rsidRDefault="00F14E02" w:rsidP="00F14E02">
      <w:r>
        <w:t xml:space="preserve">KRB Agencia de Marketing Industrial, cuentas a cargo: Shell Chile, </w:t>
      </w:r>
      <w:proofErr w:type="spellStart"/>
      <w:r>
        <w:t>Cidef</w:t>
      </w:r>
      <w:proofErr w:type="spellEnd"/>
      <w:r>
        <w:t xml:space="preserve"> División Maquinarias.</w:t>
      </w:r>
    </w:p>
    <w:p w:rsidR="008B6809" w:rsidRDefault="008B6809" w:rsidP="009B4EBE"/>
    <w:p w:rsidR="008B6809" w:rsidRPr="008B6809" w:rsidRDefault="008B6809" w:rsidP="009B4EBE">
      <w:pPr>
        <w:rPr>
          <w:b/>
        </w:rPr>
      </w:pPr>
      <w:r w:rsidRPr="008B6809">
        <w:rPr>
          <w:b/>
        </w:rPr>
        <w:t>199</w:t>
      </w:r>
      <w:r w:rsidR="00D67B6B">
        <w:rPr>
          <w:b/>
        </w:rPr>
        <w:t>2</w:t>
      </w:r>
      <w:r w:rsidRPr="008B6809">
        <w:rPr>
          <w:b/>
        </w:rPr>
        <w:t xml:space="preserve"> – 199</w:t>
      </w:r>
      <w:r w:rsidR="00D67B6B">
        <w:rPr>
          <w:b/>
        </w:rPr>
        <w:t>0</w:t>
      </w:r>
    </w:p>
    <w:p w:rsidR="008B6809" w:rsidRPr="008B6809" w:rsidRDefault="008B6809" w:rsidP="009B4EBE">
      <w:pPr>
        <w:rPr>
          <w:b/>
        </w:rPr>
      </w:pPr>
      <w:r w:rsidRPr="008B6809">
        <w:rPr>
          <w:b/>
        </w:rPr>
        <w:t>Creativo</w:t>
      </w:r>
    </w:p>
    <w:p w:rsidR="007168BD" w:rsidRDefault="008B6809" w:rsidP="009B4EBE">
      <w:r>
        <w:t>Opus Agencia de Publicidad, cuentas</w:t>
      </w:r>
      <w:r w:rsidR="00B64857">
        <w:t xml:space="preserve"> a cargo</w:t>
      </w:r>
      <w:r>
        <w:t xml:space="preserve">: </w:t>
      </w:r>
      <w:proofErr w:type="spellStart"/>
      <w:r>
        <w:t>Kia</w:t>
      </w:r>
      <w:proofErr w:type="spellEnd"/>
      <w:r>
        <w:t xml:space="preserve"> Motors División Vehículos Comerciales</w:t>
      </w:r>
      <w:r w:rsidR="00611021">
        <w:t>.</w:t>
      </w:r>
      <w:r>
        <w:t xml:space="preserve">  </w:t>
      </w:r>
    </w:p>
    <w:p w:rsidR="008826C6" w:rsidRDefault="008826C6" w:rsidP="009B4EBE">
      <w:pPr>
        <w:rPr>
          <w:b/>
        </w:rPr>
      </w:pPr>
    </w:p>
    <w:p w:rsidR="008B6809" w:rsidRDefault="008826C6" w:rsidP="009B4EBE">
      <w:pPr>
        <w:rPr>
          <w:b/>
        </w:rPr>
      </w:pPr>
      <w:r w:rsidRPr="008826C6">
        <w:rPr>
          <w:b/>
        </w:rPr>
        <w:t xml:space="preserve">ESTUDIOS </w:t>
      </w:r>
    </w:p>
    <w:p w:rsidR="008826C6" w:rsidRDefault="008826C6" w:rsidP="009B4EBE">
      <w:r>
        <w:rPr>
          <w:b/>
        </w:rPr>
        <w:t>2013</w:t>
      </w:r>
      <w:r w:rsidR="00D67B6B">
        <w:rPr>
          <w:b/>
        </w:rPr>
        <w:t xml:space="preserve">: </w:t>
      </w:r>
      <w:r>
        <w:rPr>
          <w:b/>
        </w:rPr>
        <w:t>D</w:t>
      </w:r>
      <w:r w:rsidR="00B64857">
        <w:rPr>
          <w:b/>
        </w:rPr>
        <w:t xml:space="preserve">iplomado </w:t>
      </w:r>
      <w:r>
        <w:rPr>
          <w:b/>
        </w:rPr>
        <w:t>M</w:t>
      </w:r>
      <w:r w:rsidR="00B64857">
        <w:rPr>
          <w:b/>
        </w:rPr>
        <w:t>arketing para</w:t>
      </w:r>
      <w:r>
        <w:rPr>
          <w:b/>
        </w:rPr>
        <w:t xml:space="preserve"> </w:t>
      </w:r>
      <w:proofErr w:type="spellStart"/>
      <w:r>
        <w:rPr>
          <w:b/>
        </w:rPr>
        <w:t>P</w:t>
      </w:r>
      <w:r w:rsidR="00B64857">
        <w:rPr>
          <w:b/>
        </w:rPr>
        <w:t>roduct</w:t>
      </w:r>
      <w:proofErr w:type="spellEnd"/>
      <w:r w:rsidR="00B64857">
        <w:rPr>
          <w:b/>
        </w:rPr>
        <w:t xml:space="preserve"> </w:t>
      </w:r>
      <w:r>
        <w:rPr>
          <w:b/>
        </w:rPr>
        <w:t>M</w:t>
      </w:r>
      <w:r w:rsidR="00B64857">
        <w:rPr>
          <w:b/>
        </w:rPr>
        <w:t>anager</w:t>
      </w:r>
      <w:r>
        <w:rPr>
          <w:b/>
        </w:rPr>
        <w:t xml:space="preserve">, </w:t>
      </w:r>
      <w:r w:rsidRPr="008826C6">
        <w:t>Facultad de Admini</w:t>
      </w:r>
      <w:r>
        <w:t>s</w:t>
      </w:r>
      <w:r w:rsidRPr="008826C6">
        <w:t>tración y Negocios U</w:t>
      </w:r>
      <w:r w:rsidR="00B64857">
        <w:t>niversidad de Santiago de Chile</w:t>
      </w:r>
    </w:p>
    <w:p w:rsidR="00D67B6B" w:rsidRDefault="008826C6" w:rsidP="00D67B6B">
      <w:r w:rsidRPr="008826C6">
        <w:rPr>
          <w:b/>
        </w:rPr>
        <w:t>2000</w:t>
      </w:r>
      <w:r w:rsidR="00D67B6B">
        <w:rPr>
          <w:b/>
        </w:rPr>
        <w:t>: D</w:t>
      </w:r>
      <w:r w:rsidR="00B64857">
        <w:rPr>
          <w:b/>
        </w:rPr>
        <w:t>iplomado Marketing Estratégico</w:t>
      </w:r>
      <w:r w:rsidR="00D67B6B">
        <w:rPr>
          <w:b/>
        </w:rPr>
        <w:t xml:space="preserve">, </w:t>
      </w:r>
      <w:r w:rsidR="00D67B6B">
        <w:t>Escuela de Diseño y Comunicaciones DUOC UC</w:t>
      </w:r>
    </w:p>
    <w:p w:rsidR="008B6809" w:rsidRDefault="00E7249D" w:rsidP="009B4EBE">
      <w:pPr>
        <w:rPr>
          <w:b/>
        </w:rPr>
      </w:pPr>
      <w:r>
        <w:rPr>
          <w:b/>
        </w:rPr>
        <w:t>198</w:t>
      </w:r>
      <w:r w:rsidR="00D67B6B">
        <w:rPr>
          <w:b/>
        </w:rPr>
        <w:t xml:space="preserve">9: </w:t>
      </w:r>
      <w:r>
        <w:rPr>
          <w:b/>
        </w:rPr>
        <w:t xml:space="preserve">Proyecto de Título, </w:t>
      </w:r>
      <w:r w:rsidRPr="00E7249D">
        <w:t>Aprobación con distinción</w:t>
      </w:r>
      <w:r>
        <w:rPr>
          <w:b/>
        </w:rPr>
        <w:t xml:space="preserve"> </w:t>
      </w:r>
    </w:p>
    <w:p w:rsidR="00D75640" w:rsidRDefault="00D75640" w:rsidP="009B4EBE">
      <w:pPr>
        <w:rPr>
          <w:b/>
        </w:rPr>
      </w:pPr>
      <w:r>
        <w:rPr>
          <w:b/>
        </w:rPr>
        <w:t>1988 – 1985</w:t>
      </w:r>
      <w:r w:rsidR="00D67B6B">
        <w:rPr>
          <w:b/>
        </w:rPr>
        <w:t xml:space="preserve">: </w:t>
      </w:r>
      <w:r>
        <w:rPr>
          <w:b/>
        </w:rPr>
        <w:t xml:space="preserve">Carrera de Publicidad Profesional, </w:t>
      </w:r>
      <w:r w:rsidRPr="00D75640">
        <w:t xml:space="preserve">DUOC </w:t>
      </w:r>
      <w:r>
        <w:t>de Pontificia Universidad Católica de Chile</w:t>
      </w:r>
      <w:r>
        <w:rPr>
          <w:b/>
        </w:rPr>
        <w:t xml:space="preserve"> </w:t>
      </w:r>
    </w:p>
    <w:p w:rsidR="008B6809" w:rsidRDefault="008B6809" w:rsidP="009B4EBE">
      <w:r w:rsidRPr="008B6809">
        <w:rPr>
          <w:b/>
        </w:rPr>
        <w:t>1984</w:t>
      </w:r>
      <w:r w:rsidR="00D67B6B">
        <w:rPr>
          <w:b/>
        </w:rPr>
        <w:t xml:space="preserve">: </w:t>
      </w:r>
      <w:r w:rsidRPr="00D75640">
        <w:rPr>
          <w:b/>
        </w:rPr>
        <w:t>Arquitectura</w:t>
      </w:r>
      <w:r w:rsidR="00D75640">
        <w:rPr>
          <w:b/>
        </w:rPr>
        <w:t xml:space="preserve">, </w:t>
      </w:r>
      <w:r w:rsidR="00DC1A3F" w:rsidRPr="00DC1A3F">
        <w:t>Primer año,</w:t>
      </w:r>
      <w:r w:rsidR="00DC1A3F">
        <w:rPr>
          <w:b/>
        </w:rPr>
        <w:t xml:space="preserve"> </w:t>
      </w:r>
      <w:r>
        <w:t>Facultad de Arquitectura y Urbanismo Universidad de Chile</w:t>
      </w:r>
    </w:p>
    <w:p w:rsidR="00B64857" w:rsidRDefault="00B64857" w:rsidP="009B4EBE"/>
    <w:p w:rsidR="00B64857" w:rsidRDefault="009C6026" w:rsidP="009B4EBE">
      <w:pPr>
        <w:rPr>
          <w:b/>
        </w:rPr>
      </w:pPr>
      <w:r>
        <w:rPr>
          <w:b/>
        </w:rPr>
        <w:t>REFERENCIAS</w:t>
      </w:r>
      <w:r w:rsidR="00B64857">
        <w:rPr>
          <w:b/>
        </w:rPr>
        <w:t xml:space="preserve"> </w:t>
      </w:r>
    </w:p>
    <w:p w:rsidR="00B64857" w:rsidRDefault="00B64857" w:rsidP="009B4EBE">
      <w:pPr>
        <w:rPr>
          <w:rStyle w:val="Hipervnculo"/>
        </w:rPr>
      </w:pPr>
      <w:r>
        <w:rPr>
          <w:b/>
        </w:rPr>
        <w:t xml:space="preserve">Arturo Avendaño Larraín, </w:t>
      </w:r>
      <w:r w:rsidRPr="00B64857">
        <w:t xml:space="preserve">Gerente Corporativo de Marketing y Negocios </w:t>
      </w:r>
      <w:proofErr w:type="spellStart"/>
      <w:r w:rsidRPr="00B64857">
        <w:t>Codelpa</w:t>
      </w:r>
      <w:proofErr w:type="spellEnd"/>
      <w:r w:rsidRPr="00B64857">
        <w:t xml:space="preserve"> Chile S.A.</w:t>
      </w:r>
      <w:r>
        <w:t xml:space="preserve">, 227262800, </w:t>
      </w:r>
      <w:hyperlink r:id="rId6" w:history="1">
        <w:r w:rsidR="00611021" w:rsidRPr="005E4949">
          <w:rPr>
            <w:rStyle w:val="Hipervnculo"/>
            <w:color w:val="auto"/>
            <w:u w:val="none"/>
          </w:rPr>
          <w:t>aavendano@codelpa.cl</w:t>
        </w:r>
      </w:hyperlink>
    </w:p>
    <w:p w:rsidR="00AA1EB5" w:rsidRPr="00AA1EB5" w:rsidRDefault="00AA1EB5" w:rsidP="009B4EBE">
      <w:pPr>
        <w:rPr>
          <w:rStyle w:val="Hipervnculo"/>
          <w:color w:val="auto"/>
          <w:u w:val="none"/>
        </w:rPr>
      </w:pPr>
      <w:r w:rsidRPr="00AA1EB5">
        <w:rPr>
          <w:rStyle w:val="Hipervnculo"/>
          <w:b/>
          <w:color w:val="auto"/>
          <w:u w:val="none"/>
        </w:rPr>
        <w:t>Alejandro del Río</w:t>
      </w:r>
      <w:r w:rsidRPr="00AA1EB5">
        <w:rPr>
          <w:rStyle w:val="Hipervnculo"/>
          <w:color w:val="auto"/>
          <w:u w:val="none"/>
        </w:rPr>
        <w:t xml:space="preserve">, Gerente Colegio de Arquitectos de Chile, </w:t>
      </w:r>
      <w:r w:rsidRPr="00AA1EB5">
        <w:rPr>
          <w:rFonts w:ascii="Calibri" w:hAnsi="Calibri"/>
          <w:bCs/>
        </w:rPr>
        <w:t xml:space="preserve">223532321, gerente@colegioarquitectos.com </w:t>
      </w:r>
    </w:p>
    <w:p w:rsidR="00611021" w:rsidRDefault="004F351F" w:rsidP="009B4EBE">
      <w:r>
        <w:rPr>
          <w:rStyle w:val="Hipervnculo"/>
          <w:b/>
          <w:color w:val="auto"/>
          <w:u w:val="none"/>
        </w:rPr>
        <w:t>Rodrigo Infante Tirado</w:t>
      </w:r>
      <w:r w:rsidRPr="00AA1EB5">
        <w:rPr>
          <w:rStyle w:val="Hipervnculo"/>
          <w:color w:val="auto"/>
          <w:u w:val="none"/>
        </w:rPr>
        <w:t xml:space="preserve">, </w:t>
      </w:r>
      <w:r>
        <w:rPr>
          <w:rStyle w:val="Hipervnculo"/>
          <w:color w:val="auto"/>
          <w:u w:val="none"/>
        </w:rPr>
        <w:t>Licenciado en Química Pontificia Universidad Católica de Chile</w:t>
      </w:r>
      <w:r w:rsidRPr="00AA1EB5">
        <w:rPr>
          <w:rStyle w:val="Hipervnculo"/>
          <w:color w:val="auto"/>
          <w:u w:val="none"/>
        </w:rPr>
        <w:t xml:space="preserve">, </w:t>
      </w:r>
      <w:r>
        <w:rPr>
          <w:rFonts w:ascii="Calibri" w:hAnsi="Calibri"/>
          <w:bCs/>
        </w:rPr>
        <w:t>+ 56 9 91388006</w:t>
      </w:r>
      <w:r w:rsidRPr="00AA1EB5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>rinfante@codelpa.cl</w:t>
      </w:r>
    </w:p>
    <w:sectPr w:rsidR="00611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33D"/>
    <w:multiLevelType w:val="multilevel"/>
    <w:tmpl w:val="887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E3434"/>
    <w:multiLevelType w:val="multilevel"/>
    <w:tmpl w:val="FBF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E511B"/>
    <w:multiLevelType w:val="multilevel"/>
    <w:tmpl w:val="9FC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203C7"/>
    <w:multiLevelType w:val="multilevel"/>
    <w:tmpl w:val="2ED2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E7AF0"/>
    <w:multiLevelType w:val="multilevel"/>
    <w:tmpl w:val="4AF4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B6FEE"/>
    <w:multiLevelType w:val="multilevel"/>
    <w:tmpl w:val="B026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61BE"/>
    <w:multiLevelType w:val="multilevel"/>
    <w:tmpl w:val="FB1E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868EF"/>
    <w:multiLevelType w:val="multilevel"/>
    <w:tmpl w:val="E59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715BB"/>
    <w:multiLevelType w:val="multilevel"/>
    <w:tmpl w:val="9460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7E18"/>
    <w:multiLevelType w:val="multilevel"/>
    <w:tmpl w:val="44C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10BCE"/>
    <w:multiLevelType w:val="multilevel"/>
    <w:tmpl w:val="3BD4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93"/>
    <w:rsid w:val="00047017"/>
    <w:rsid w:val="000D035F"/>
    <w:rsid w:val="00147AF2"/>
    <w:rsid w:val="001C4406"/>
    <w:rsid w:val="001F03CD"/>
    <w:rsid w:val="0021491A"/>
    <w:rsid w:val="00244D12"/>
    <w:rsid w:val="002530F1"/>
    <w:rsid w:val="002B413D"/>
    <w:rsid w:val="002E29A2"/>
    <w:rsid w:val="003350D5"/>
    <w:rsid w:val="00397693"/>
    <w:rsid w:val="0041276B"/>
    <w:rsid w:val="004C096A"/>
    <w:rsid w:val="004C3C0C"/>
    <w:rsid w:val="004F351F"/>
    <w:rsid w:val="00530E89"/>
    <w:rsid w:val="00597FC4"/>
    <w:rsid w:val="005D08CB"/>
    <w:rsid w:val="005D1EAA"/>
    <w:rsid w:val="005E4949"/>
    <w:rsid w:val="00611021"/>
    <w:rsid w:val="006309EB"/>
    <w:rsid w:val="006406FD"/>
    <w:rsid w:val="006F1341"/>
    <w:rsid w:val="00706378"/>
    <w:rsid w:val="007168BD"/>
    <w:rsid w:val="00767E8B"/>
    <w:rsid w:val="007B6D03"/>
    <w:rsid w:val="007C36F3"/>
    <w:rsid w:val="007D4515"/>
    <w:rsid w:val="0084505F"/>
    <w:rsid w:val="0084765B"/>
    <w:rsid w:val="008826C6"/>
    <w:rsid w:val="008B6809"/>
    <w:rsid w:val="009040E8"/>
    <w:rsid w:val="00943CD2"/>
    <w:rsid w:val="00971F8D"/>
    <w:rsid w:val="00976EBA"/>
    <w:rsid w:val="009B4EBE"/>
    <w:rsid w:val="009C6026"/>
    <w:rsid w:val="009D3CD9"/>
    <w:rsid w:val="00A36F0D"/>
    <w:rsid w:val="00A51F80"/>
    <w:rsid w:val="00A5259E"/>
    <w:rsid w:val="00A53CB4"/>
    <w:rsid w:val="00A549AF"/>
    <w:rsid w:val="00A93330"/>
    <w:rsid w:val="00AA1EB5"/>
    <w:rsid w:val="00AB6CF9"/>
    <w:rsid w:val="00AC42EA"/>
    <w:rsid w:val="00AD7A33"/>
    <w:rsid w:val="00AE6B37"/>
    <w:rsid w:val="00B1495C"/>
    <w:rsid w:val="00B46D09"/>
    <w:rsid w:val="00B57C35"/>
    <w:rsid w:val="00B64857"/>
    <w:rsid w:val="00BC0FEC"/>
    <w:rsid w:val="00BC12FD"/>
    <w:rsid w:val="00BC5EC4"/>
    <w:rsid w:val="00BD7265"/>
    <w:rsid w:val="00C10A96"/>
    <w:rsid w:val="00C25856"/>
    <w:rsid w:val="00C36C9C"/>
    <w:rsid w:val="00CC6FFB"/>
    <w:rsid w:val="00CE4AA7"/>
    <w:rsid w:val="00D21B6F"/>
    <w:rsid w:val="00D60E20"/>
    <w:rsid w:val="00D67B6B"/>
    <w:rsid w:val="00D75640"/>
    <w:rsid w:val="00DA2CA5"/>
    <w:rsid w:val="00DC1A3F"/>
    <w:rsid w:val="00DD01D3"/>
    <w:rsid w:val="00E7249D"/>
    <w:rsid w:val="00E963EC"/>
    <w:rsid w:val="00ED743A"/>
    <w:rsid w:val="00F14E02"/>
    <w:rsid w:val="00F55EC2"/>
    <w:rsid w:val="00FA38CA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AB51BF-A06A-41F3-A0B4-1F782535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2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vendano@codelpa.cl" TargetMode="External"/><Relationship Id="rId5" Type="http://schemas.openxmlformats.org/officeDocument/2006/relationships/hyperlink" Target="mailto:alej.lara.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2015-11-23T11:54:00Z</dcterms:created>
  <dcterms:modified xsi:type="dcterms:W3CDTF">2016-01-22T01:10:00Z</dcterms:modified>
</cp:coreProperties>
</file>